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D6073F" w14:textId="79D4632E" w:rsidR="001F0001" w:rsidRDefault="001F0001" w:rsidP="00D96D6E">
      <w:pPr>
        <w:pStyle w:val="Heading1"/>
        <w:rPr>
          <w:rFonts w:ascii="Arial" w:hAnsi="Arial" w:cs="Arial"/>
        </w:rPr>
      </w:pPr>
      <w:r>
        <w:rPr>
          <w:rFonts w:ascii="Arial" w:hAnsi="Arial" w:cs="Arial"/>
          <w:noProof/>
        </w:rPr>
        <w:drawing>
          <wp:inline distT="0" distB="0" distL="0" distR="0" wp14:anchorId="149E1312" wp14:editId="2BD3F392">
            <wp:extent cx="1067829" cy="10678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7829" cy="1067829"/>
                    </a:xfrm>
                    <a:prstGeom prst="rect">
                      <a:avLst/>
                    </a:prstGeom>
                  </pic:spPr>
                </pic:pic>
              </a:graphicData>
            </a:graphic>
          </wp:inline>
        </w:drawing>
      </w:r>
      <w:r>
        <w:rPr>
          <w:rFonts w:ascii="Arial" w:hAnsi="Arial" w:cs="Arial"/>
        </w:rPr>
        <w:t xml:space="preserve">                                                                    </w:t>
      </w:r>
      <w:r w:rsidR="002931FE">
        <w:rPr>
          <w:rFonts w:ascii="Arial" w:hAnsi="Arial" w:cs="Arial"/>
        </w:rPr>
        <w:t xml:space="preserve">  </w:t>
      </w:r>
      <w:r>
        <w:rPr>
          <w:rFonts w:ascii="Arial" w:hAnsi="Arial" w:cs="Arial"/>
        </w:rPr>
        <w:t xml:space="preserve">   </w:t>
      </w:r>
      <w:r>
        <w:rPr>
          <w:rFonts w:ascii="Arial" w:hAnsi="Arial" w:cs="Arial"/>
          <w:noProof/>
        </w:rPr>
        <w:drawing>
          <wp:inline distT="0" distB="0" distL="0" distR="0" wp14:anchorId="661CFBFA" wp14:editId="49C6BCE6">
            <wp:extent cx="923287" cy="1036320"/>
            <wp:effectExtent l="0" t="0" r="0" b="0"/>
            <wp:docPr id="2" name="Picture 2" descr="A close up of a yellow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S_Logo_Keyli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28071" cy="1041690"/>
                    </a:xfrm>
                    <a:prstGeom prst="rect">
                      <a:avLst/>
                    </a:prstGeom>
                  </pic:spPr>
                </pic:pic>
              </a:graphicData>
            </a:graphic>
          </wp:inline>
        </w:drawing>
      </w:r>
      <w:r>
        <w:rPr>
          <w:rFonts w:ascii="Arial" w:hAnsi="Arial" w:cs="Arial"/>
        </w:rPr>
        <w:t xml:space="preserve">              </w:t>
      </w:r>
    </w:p>
    <w:p w14:paraId="6D8E9C0B" w14:textId="618A96EF" w:rsidR="00D96D6E" w:rsidRPr="001F0001" w:rsidRDefault="00D96D6E" w:rsidP="00D96D6E">
      <w:pPr>
        <w:pStyle w:val="Heading1"/>
        <w:rPr>
          <w:rFonts w:ascii="Arial" w:hAnsi="Arial" w:cs="Arial"/>
          <w:sz w:val="24"/>
          <w:szCs w:val="24"/>
        </w:rPr>
      </w:pPr>
      <w:r w:rsidRPr="001F0001">
        <w:rPr>
          <w:rFonts w:ascii="Arial" w:hAnsi="Arial" w:cs="Arial"/>
        </w:rPr>
        <w:t xml:space="preserve">Gas Safety Week: </w:t>
      </w:r>
      <w:r w:rsidR="00790666" w:rsidRPr="001F0001">
        <w:rPr>
          <w:rFonts w:ascii="Arial" w:hAnsi="Arial" w:cs="Arial"/>
        </w:rPr>
        <w:t>Fighting for a Gas Safe N</w:t>
      </w:r>
      <w:r w:rsidR="008D1C71" w:rsidRPr="001F0001">
        <w:rPr>
          <w:rFonts w:ascii="Arial" w:hAnsi="Arial" w:cs="Arial"/>
        </w:rPr>
        <w:t>ation</w:t>
      </w:r>
      <w:r w:rsidRPr="001F0001">
        <w:rPr>
          <w:rFonts w:ascii="Arial" w:hAnsi="Arial" w:cs="Arial"/>
        </w:rPr>
        <w:br/>
      </w:r>
      <w:r w:rsidR="000C3334">
        <w:rPr>
          <w:rFonts w:ascii="Arial" w:hAnsi="Arial" w:cs="Arial"/>
        </w:rPr>
        <w:br/>
      </w:r>
      <w:r w:rsidR="00755436">
        <w:rPr>
          <w:rFonts w:ascii="Arial" w:hAnsi="Arial" w:cs="Arial"/>
          <w:sz w:val="24"/>
          <w:szCs w:val="24"/>
        </w:rPr>
        <w:t>Landlords</w:t>
      </w:r>
      <w:r w:rsidR="007C65CC">
        <w:rPr>
          <w:rFonts w:ascii="Arial" w:hAnsi="Arial" w:cs="Arial"/>
          <w:sz w:val="24"/>
          <w:szCs w:val="24"/>
        </w:rPr>
        <w:t>’</w:t>
      </w:r>
      <w:r w:rsidR="00755436">
        <w:rPr>
          <w:rFonts w:ascii="Arial" w:hAnsi="Arial" w:cs="Arial"/>
          <w:sz w:val="24"/>
          <w:szCs w:val="24"/>
        </w:rPr>
        <w:t xml:space="preserve"> legal responsibilities – Annual Gas Safety Checks</w:t>
      </w:r>
    </w:p>
    <w:p w14:paraId="270D96A6" w14:textId="77777777" w:rsidR="00B87A89" w:rsidRPr="001F0001" w:rsidRDefault="00B87A89" w:rsidP="001F0001"/>
    <w:p w14:paraId="13054AB5" w14:textId="025271C7" w:rsidR="00D96D6E" w:rsidRDefault="00D96D6E" w:rsidP="00D96D6E">
      <w:pPr>
        <w:jc w:val="both"/>
        <w:rPr>
          <w:sz w:val="20"/>
          <w:szCs w:val="20"/>
        </w:rPr>
      </w:pPr>
      <w:r>
        <w:rPr>
          <w:sz w:val="20"/>
          <w:szCs w:val="20"/>
        </w:rPr>
        <w:t>We are proud</w:t>
      </w:r>
      <w:r w:rsidRPr="00B72335">
        <w:rPr>
          <w:sz w:val="20"/>
          <w:szCs w:val="20"/>
        </w:rPr>
        <w:t xml:space="preserve"> to be supporting Gas Safety Week </w:t>
      </w:r>
      <w:r w:rsidR="00E76C1E">
        <w:rPr>
          <w:sz w:val="20"/>
          <w:szCs w:val="20"/>
        </w:rPr>
        <w:t>20</w:t>
      </w:r>
      <w:r w:rsidR="0065043B">
        <w:rPr>
          <w:sz w:val="20"/>
          <w:szCs w:val="20"/>
        </w:rPr>
        <w:t>2</w:t>
      </w:r>
      <w:r w:rsidR="002931FE">
        <w:rPr>
          <w:sz w:val="20"/>
          <w:szCs w:val="20"/>
        </w:rPr>
        <w:t>1</w:t>
      </w:r>
      <w:r>
        <w:rPr>
          <w:sz w:val="20"/>
          <w:szCs w:val="20"/>
        </w:rPr>
        <w:t xml:space="preserve">, </w:t>
      </w:r>
      <w:r w:rsidRPr="00B72335">
        <w:rPr>
          <w:sz w:val="20"/>
          <w:szCs w:val="20"/>
        </w:rPr>
        <w:t xml:space="preserve">taking place </w:t>
      </w:r>
      <w:r>
        <w:rPr>
          <w:sz w:val="20"/>
          <w:szCs w:val="20"/>
        </w:rPr>
        <w:t>1</w:t>
      </w:r>
      <w:r w:rsidR="002931FE">
        <w:rPr>
          <w:sz w:val="20"/>
          <w:szCs w:val="20"/>
        </w:rPr>
        <w:t>3</w:t>
      </w:r>
      <w:r w:rsidR="004C7D3A">
        <w:rPr>
          <w:sz w:val="20"/>
          <w:szCs w:val="20"/>
        </w:rPr>
        <w:t xml:space="preserve"> – </w:t>
      </w:r>
      <w:r w:rsidR="002931FE">
        <w:rPr>
          <w:sz w:val="20"/>
          <w:szCs w:val="20"/>
        </w:rPr>
        <w:t>19</w:t>
      </w:r>
      <w:r w:rsidR="0065043B">
        <w:rPr>
          <w:sz w:val="20"/>
          <w:szCs w:val="20"/>
        </w:rPr>
        <w:t xml:space="preserve"> </w:t>
      </w:r>
      <w:r w:rsidRPr="00B72335">
        <w:rPr>
          <w:sz w:val="20"/>
          <w:szCs w:val="20"/>
        </w:rPr>
        <w:t xml:space="preserve">September. </w:t>
      </w:r>
    </w:p>
    <w:p w14:paraId="4D0FCD35" w14:textId="77777777" w:rsidR="008571CF" w:rsidRPr="00B72335" w:rsidRDefault="008571CF" w:rsidP="00D96D6E">
      <w:pPr>
        <w:jc w:val="both"/>
        <w:rPr>
          <w:sz w:val="20"/>
          <w:szCs w:val="20"/>
        </w:rPr>
      </w:pPr>
    </w:p>
    <w:p w14:paraId="724040B8" w14:textId="344C9446" w:rsidR="00D96D6E" w:rsidRDefault="00D96D6E" w:rsidP="00D96D6E">
      <w:pPr>
        <w:jc w:val="both"/>
        <w:rPr>
          <w:bCs/>
          <w:sz w:val="20"/>
          <w:szCs w:val="20"/>
        </w:rPr>
      </w:pPr>
      <w:r>
        <w:rPr>
          <w:sz w:val="20"/>
        </w:rPr>
        <w:t xml:space="preserve">Gas Safety Week is an annual safety week </w:t>
      </w:r>
      <w:r w:rsidRPr="00567DBF">
        <w:rPr>
          <w:sz w:val="20"/>
        </w:rPr>
        <w:t>t</w:t>
      </w:r>
      <w:r>
        <w:rPr>
          <w:sz w:val="20"/>
        </w:rPr>
        <w:t>o</w:t>
      </w:r>
      <w:r w:rsidRPr="00567DBF">
        <w:rPr>
          <w:sz w:val="20"/>
        </w:rPr>
        <w:t xml:space="preserve"> raise awareness of gas safety and the importance of taking care of your gas appliances</w:t>
      </w:r>
      <w:r>
        <w:rPr>
          <w:bCs/>
          <w:sz w:val="20"/>
          <w:szCs w:val="20"/>
        </w:rPr>
        <w:t>. It is</w:t>
      </w:r>
      <w:r w:rsidRPr="00D74317">
        <w:rPr>
          <w:bCs/>
          <w:sz w:val="20"/>
          <w:szCs w:val="20"/>
        </w:rPr>
        <w:t xml:space="preserve"> coordinat</w:t>
      </w:r>
      <w:r>
        <w:rPr>
          <w:bCs/>
          <w:sz w:val="20"/>
          <w:szCs w:val="20"/>
        </w:rPr>
        <w:t xml:space="preserve">ed by Gas Safe Register, the official list of </w:t>
      </w:r>
      <w:r>
        <w:rPr>
          <w:sz w:val="20"/>
          <w:szCs w:val="20"/>
        </w:rPr>
        <w:t>gas engineers who are</w:t>
      </w:r>
      <w:r w:rsidRPr="00B72335">
        <w:rPr>
          <w:color w:val="000000" w:themeColor="text1"/>
          <w:sz w:val="20"/>
          <w:szCs w:val="20"/>
        </w:rPr>
        <w:t xml:space="preserve"> legally allowed to work on gas. </w:t>
      </w:r>
      <w:r>
        <w:rPr>
          <w:bCs/>
          <w:sz w:val="20"/>
          <w:szCs w:val="20"/>
        </w:rPr>
        <w:t xml:space="preserve"> </w:t>
      </w:r>
    </w:p>
    <w:p w14:paraId="25FFC436" w14:textId="77777777" w:rsidR="00D96D6E" w:rsidRPr="00DC31E4" w:rsidRDefault="00D96D6E" w:rsidP="00D96D6E">
      <w:pPr>
        <w:jc w:val="both"/>
        <w:rPr>
          <w:bCs/>
          <w:sz w:val="20"/>
          <w:szCs w:val="20"/>
        </w:rPr>
      </w:pPr>
    </w:p>
    <w:p w14:paraId="60171EB6" w14:textId="2324531B" w:rsidR="00D96D6E" w:rsidRDefault="00D96D6E" w:rsidP="00D96D6E">
      <w:pPr>
        <w:jc w:val="both"/>
        <w:rPr>
          <w:sz w:val="20"/>
          <w:szCs w:val="20"/>
        </w:rPr>
      </w:pPr>
      <w:r w:rsidRPr="00D74317">
        <w:rPr>
          <w:bCs/>
          <w:sz w:val="20"/>
          <w:szCs w:val="20"/>
        </w:rPr>
        <w:t xml:space="preserve">Badly fitted and poorly serviced </w:t>
      </w:r>
      <w:r>
        <w:rPr>
          <w:bCs/>
          <w:sz w:val="20"/>
          <w:szCs w:val="20"/>
        </w:rPr>
        <w:t xml:space="preserve">gas </w:t>
      </w:r>
      <w:r w:rsidRPr="00D74317">
        <w:rPr>
          <w:bCs/>
          <w:sz w:val="20"/>
          <w:szCs w:val="20"/>
        </w:rPr>
        <w:t xml:space="preserve">appliances can cause gas leaks, fires, explosions </w:t>
      </w:r>
      <w:r>
        <w:rPr>
          <w:bCs/>
          <w:sz w:val="20"/>
          <w:szCs w:val="20"/>
        </w:rPr>
        <w:t xml:space="preserve">and </w:t>
      </w:r>
      <w:r w:rsidRPr="00D74317">
        <w:rPr>
          <w:bCs/>
          <w:sz w:val="20"/>
          <w:szCs w:val="20"/>
        </w:rPr>
        <w:t>carbon monoxide</w:t>
      </w:r>
      <w:r w:rsidR="00BB447E">
        <w:rPr>
          <w:bCs/>
          <w:sz w:val="20"/>
          <w:szCs w:val="20"/>
        </w:rPr>
        <w:t xml:space="preserve"> (CO)</w:t>
      </w:r>
      <w:r w:rsidRPr="00D74317">
        <w:rPr>
          <w:bCs/>
          <w:sz w:val="20"/>
          <w:szCs w:val="20"/>
        </w:rPr>
        <w:t xml:space="preserve"> poisoning. </w:t>
      </w:r>
      <w:r w:rsidR="00BB447E">
        <w:rPr>
          <w:bCs/>
          <w:sz w:val="20"/>
          <w:szCs w:val="20"/>
        </w:rPr>
        <w:t>CO</w:t>
      </w:r>
      <w:r w:rsidRPr="00B72335">
        <w:rPr>
          <w:sz w:val="20"/>
          <w:szCs w:val="20"/>
        </w:rPr>
        <w:t xml:space="preserve"> is a highly poisonous gas</w:t>
      </w:r>
      <w:r w:rsidR="003C2AEE">
        <w:rPr>
          <w:sz w:val="20"/>
          <w:szCs w:val="20"/>
        </w:rPr>
        <w:t xml:space="preserve"> that can kill quickly</w:t>
      </w:r>
      <w:r w:rsidR="00843423">
        <w:rPr>
          <w:sz w:val="20"/>
          <w:szCs w:val="20"/>
        </w:rPr>
        <w:t xml:space="preserve"> with no</w:t>
      </w:r>
      <w:r w:rsidR="003C2AEE">
        <w:rPr>
          <w:sz w:val="20"/>
          <w:szCs w:val="20"/>
        </w:rPr>
        <w:t xml:space="preserve"> warning, as you cannot</w:t>
      </w:r>
      <w:r w:rsidRPr="00B72335">
        <w:rPr>
          <w:sz w:val="20"/>
          <w:szCs w:val="20"/>
        </w:rPr>
        <w:t xml:space="preserve"> see it, taste it or smell it</w:t>
      </w:r>
      <w:r w:rsidR="003C2AEE">
        <w:rPr>
          <w:sz w:val="20"/>
          <w:szCs w:val="20"/>
        </w:rPr>
        <w:t xml:space="preserve">. </w:t>
      </w:r>
      <w:r w:rsidRPr="00B72335">
        <w:rPr>
          <w:sz w:val="20"/>
          <w:szCs w:val="20"/>
        </w:rPr>
        <w:t xml:space="preserve"> </w:t>
      </w:r>
    </w:p>
    <w:p w14:paraId="720216D0" w14:textId="77777777" w:rsidR="00D96D6E" w:rsidRDefault="00D96D6E" w:rsidP="00D96D6E">
      <w:pPr>
        <w:jc w:val="both"/>
        <w:rPr>
          <w:sz w:val="20"/>
          <w:szCs w:val="20"/>
        </w:rPr>
      </w:pPr>
    </w:p>
    <w:p w14:paraId="55321C94" w14:textId="48F462B4" w:rsidR="00D96D6E" w:rsidRPr="00C04C70" w:rsidRDefault="00D96D6E" w:rsidP="00D96D6E">
      <w:pPr>
        <w:spacing w:after="120" w:line="276" w:lineRule="auto"/>
        <w:rPr>
          <w:sz w:val="20"/>
          <w:szCs w:val="20"/>
          <w:lang w:val="en-US" w:eastAsia="en-US"/>
        </w:rPr>
      </w:pPr>
      <w:r>
        <w:rPr>
          <w:sz w:val="20"/>
          <w:szCs w:val="20"/>
          <w:lang w:val="en-US"/>
        </w:rPr>
        <w:t xml:space="preserve">Landlords </w:t>
      </w:r>
      <w:r w:rsidRPr="00C04C70">
        <w:rPr>
          <w:sz w:val="20"/>
          <w:szCs w:val="20"/>
          <w:lang w:val="en-US"/>
        </w:rPr>
        <w:t xml:space="preserve">are legally responsible for the safety of their tenants. Landlords </w:t>
      </w:r>
      <w:r w:rsidR="00713145">
        <w:rPr>
          <w:sz w:val="20"/>
          <w:szCs w:val="20"/>
          <w:lang w:val="en-US"/>
        </w:rPr>
        <w:t>must</w:t>
      </w:r>
      <w:r w:rsidRPr="00C04C70">
        <w:rPr>
          <w:sz w:val="20"/>
          <w:szCs w:val="20"/>
          <w:lang w:val="en-US"/>
        </w:rPr>
        <w:t xml:space="preserve"> make sure maintenance and annual safety checks on gas appliances are carried out by a Gas Safe registered engineer</w:t>
      </w:r>
      <w:r w:rsidR="002931FE">
        <w:rPr>
          <w:sz w:val="20"/>
          <w:szCs w:val="20"/>
          <w:lang w:val="en-US"/>
        </w:rPr>
        <w:t xml:space="preserve"> </w:t>
      </w:r>
      <w:r w:rsidR="00DF743A">
        <w:rPr>
          <w:sz w:val="20"/>
          <w:szCs w:val="20"/>
          <w:lang w:val="en-US"/>
        </w:rPr>
        <w:t>to</w:t>
      </w:r>
      <w:r w:rsidR="002931FE">
        <w:rPr>
          <w:sz w:val="20"/>
          <w:szCs w:val="20"/>
          <w:lang w:val="en-US"/>
        </w:rPr>
        <w:t xml:space="preserve"> ensure their tenants and wider communities stay safe. </w:t>
      </w:r>
    </w:p>
    <w:p w14:paraId="7E7F2CB5" w14:textId="77777777" w:rsidR="00D96D6E" w:rsidRDefault="00D96D6E" w:rsidP="00D96D6E">
      <w:pPr>
        <w:rPr>
          <w:sz w:val="20"/>
          <w:szCs w:val="20"/>
        </w:rPr>
      </w:pPr>
      <w:r>
        <w:rPr>
          <w:sz w:val="20"/>
          <w:szCs w:val="20"/>
        </w:rPr>
        <w:t>If you’re a landlord, you are legally obliged to make sure:</w:t>
      </w:r>
    </w:p>
    <w:p w14:paraId="6FE31EE0" w14:textId="77777777" w:rsidR="00D96D6E" w:rsidRDefault="00D96D6E" w:rsidP="00D96D6E">
      <w:pPr>
        <w:rPr>
          <w:sz w:val="20"/>
          <w:szCs w:val="20"/>
        </w:rPr>
      </w:pPr>
    </w:p>
    <w:p w14:paraId="772472C7" w14:textId="77777777" w:rsidR="00D96D6E" w:rsidRPr="007D485F" w:rsidRDefault="003C5623" w:rsidP="00D96D6E">
      <w:pPr>
        <w:numPr>
          <w:ilvl w:val="0"/>
          <w:numId w:val="1"/>
        </w:numPr>
        <w:spacing w:after="120" w:line="276" w:lineRule="auto"/>
        <w:rPr>
          <w:sz w:val="20"/>
          <w:szCs w:val="20"/>
        </w:rPr>
      </w:pPr>
      <w:r>
        <w:rPr>
          <w:sz w:val="20"/>
          <w:szCs w:val="20"/>
        </w:rPr>
        <w:t>Gas pipe</w:t>
      </w:r>
      <w:r w:rsidR="00D96D6E" w:rsidRPr="007D485F">
        <w:rPr>
          <w:sz w:val="20"/>
          <w:szCs w:val="20"/>
        </w:rPr>
        <w:t>work, appliances and flues provided for tenants are maintained in a safe condition.</w:t>
      </w:r>
    </w:p>
    <w:p w14:paraId="4C5442CA" w14:textId="515974D3" w:rsidR="00D96D6E" w:rsidRPr="007D485F" w:rsidRDefault="00D96D6E" w:rsidP="00D96D6E">
      <w:pPr>
        <w:numPr>
          <w:ilvl w:val="0"/>
          <w:numId w:val="1"/>
        </w:numPr>
        <w:spacing w:after="120" w:line="276" w:lineRule="auto"/>
        <w:rPr>
          <w:sz w:val="20"/>
          <w:szCs w:val="20"/>
        </w:rPr>
      </w:pPr>
      <w:r w:rsidRPr="007D485F">
        <w:rPr>
          <w:sz w:val="20"/>
          <w:szCs w:val="20"/>
        </w:rPr>
        <w:t>All</w:t>
      </w:r>
      <w:r w:rsidR="006A1E45">
        <w:rPr>
          <w:sz w:val="20"/>
          <w:szCs w:val="20"/>
        </w:rPr>
        <w:t xml:space="preserve"> gas</w:t>
      </w:r>
      <w:r w:rsidRPr="007D485F">
        <w:rPr>
          <w:sz w:val="20"/>
          <w:szCs w:val="20"/>
        </w:rPr>
        <w:t xml:space="preserve"> appliances and flues provided for tenants</w:t>
      </w:r>
      <w:r w:rsidR="001E270E">
        <w:rPr>
          <w:sz w:val="20"/>
          <w:szCs w:val="20"/>
        </w:rPr>
        <w:t>’</w:t>
      </w:r>
      <w:r w:rsidRPr="007D485F">
        <w:rPr>
          <w:sz w:val="20"/>
          <w:szCs w:val="20"/>
        </w:rPr>
        <w:t xml:space="preserve"> use have an annual safety check.</w:t>
      </w:r>
      <w:r w:rsidR="005B62B5">
        <w:rPr>
          <w:sz w:val="20"/>
          <w:szCs w:val="20"/>
        </w:rPr>
        <w:t xml:space="preserve"> </w:t>
      </w:r>
      <w:r w:rsidR="004C7D3A">
        <w:rPr>
          <w:sz w:val="20"/>
          <w:szCs w:val="20"/>
        </w:rPr>
        <w:t xml:space="preserve">Your tenants can report you to the HSE if you don’t provide one, so it’s important to remember! </w:t>
      </w:r>
      <w:r w:rsidR="000944C4">
        <w:rPr>
          <w:sz w:val="20"/>
          <w:szCs w:val="20"/>
        </w:rPr>
        <w:t>You can s</w:t>
      </w:r>
      <w:r w:rsidR="005B62B5">
        <w:rPr>
          <w:sz w:val="20"/>
          <w:szCs w:val="20"/>
        </w:rPr>
        <w:t>et a</w:t>
      </w:r>
      <w:r w:rsidR="00FE7B97">
        <w:rPr>
          <w:sz w:val="20"/>
          <w:szCs w:val="20"/>
        </w:rPr>
        <w:t xml:space="preserve"> free email and/or text</w:t>
      </w:r>
      <w:r w:rsidR="005B62B5">
        <w:rPr>
          <w:sz w:val="20"/>
          <w:szCs w:val="20"/>
        </w:rPr>
        <w:t xml:space="preserve"> </w:t>
      </w:r>
      <w:r w:rsidR="009947A2">
        <w:rPr>
          <w:sz w:val="20"/>
          <w:szCs w:val="20"/>
        </w:rPr>
        <w:t>reminder</w:t>
      </w:r>
      <w:r w:rsidR="005B62B5">
        <w:rPr>
          <w:sz w:val="20"/>
          <w:szCs w:val="20"/>
        </w:rPr>
        <w:t xml:space="preserve"> so you don’t forget</w:t>
      </w:r>
      <w:r w:rsidR="00DD2E14">
        <w:rPr>
          <w:sz w:val="20"/>
          <w:szCs w:val="20"/>
        </w:rPr>
        <w:t xml:space="preserve">, visit </w:t>
      </w:r>
      <w:hyperlink r:id="rId10" w:history="1">
        <w:r w:rsidR="000944C4">
          <w:rPr>
            <w:rStyle w:val="Hyperlink"/>
            <w:rFonts w:eastAsiaTheme="majorEastAsia"/>
            <w:sz w:val="20"/>
            <w:szCs w:val="20"/>
          </w:rPr>
          <w:t>StayGasS</w:t>
        </w:r>
        <w:r w:rsidR="005B62B5">
          <w:rPr>
            <w:rStyle w:val="Hyperlink"/>
            <w:rFonts w:eastAsiaTheme="majorEastAsia"/>
            <w:sz w:val="20"/>
            <w:szCs w:val="20"/>
          </w:rPr>
          <w:t>afe.co.uk</w:t>
        </w:r>
      </w:hyperlink>
      <w:r w:rsidR="005B62B5">
        <w:rPr>
          <w:sz w:val="20"/>
          <w:szCs w:val="20"/>
        </w:rPr>
        <w:t>.</w:t>
      </w:r>
    </w:p>
    <w:p w14:paraId="6FD86787" w14:textId="77777777" w:rsidR="00E079E0" w:rsidRPr="007D485F" w:rsidRDefault="00E079E0" w:rsidP="00E079E0">
      <w:pPr>
        <w:numPr>
          <w:ilvl w:val="0"/>
          <w:numId w:val="1"/>
        </w:numPr>
        <w:spacing w:after="120" w:line="276" w:lineRule="auto"/>
        <w:rPr>
          <w:sz w:val="20"/>
          <w:szCs w:val="20"/>
        </w:rPr>
      </w:pPr>
      <w:r w:rsidRPr="007D485F">
        <w:rPr>
          <w:sz w:val="20"/>
          <w:szCs w:val="20"/>
        </w:rPr>
        <w:t>A Gas Safety Record is provided to the tenant within 28 days of completing the check or to any new tenant before they move in.</w:t>
      </w:r>
    </w:p>
    <w:p w14:paraId="5C089071" w14:textId="10D5F8AB" w:rsidR="00E079E0" w:rsidRPr="007D485F" w:rsidRDefault="00E079E0" w:rsidP="00E079E0">
      <w:pPr>
        <w:numPr>
          <w:ilvl w:val="0"/>
          <w:numId w:val="1"/>
        </w:numPr>
        <w:spacing w:after="120" w:line="276" w:lineRule="auto"/>
        <w:rPr>
          <w:sz w:val="20"/>
          <w:szCs w:val="20"/>
        </w:rPr>
      </w:pPr>
      <w:r w:rsidRPr="007D485F">
        <w:rPr>
          <w:sz w:val="20"/>
          <w:szCs w:val="20"/>
        </w:rPr>
        <w:t xml:space="preserve">You keep a copy of the Gas Safety Record </w:t>
      </w:r>
      <w:r w:rsidR="006704D2">
        <w:rPr>
          <w:sz w:val="20"/>
          <w:szCs w:val="20"/>
        </w:rPr>
        <w:t xml:space="preserve">until two </w:t>
      </w:r>
      <w:r w:rsidR="00552774">
        <w:rPr>
          <w:sz w:val="20"/>
          <w:szCs w:val="20"/>
        </w:rPr>
        <w:t>further checks</w:t>
      </w:r>
      <w:r w:rsidR="006704D2">
        <w:rPr>
          <w:sz w:val="20"/>
          <w:szCs w:val="20"/>
        </w:rPr>
        <w:t xml:space="preserve"> have taken place</w:t>
      </w:r>
      <w:r w:rsidRPr="007D485F">
        <w:rPr>
          <w:sz w:val="20"/>
          <w:szCs w:val="20"/>
        </w:rPr>
        <w:t>.</w:t>
      </w:r>
    </w:p>
    <w:p w14:paraId="57931B05" w14:textId="77777777" w:rsidR="00D96D6E" w:rsidRPr="007D485F" w:rsidRDefault="00D96D6E" w:rsidP="00D96D6E">
      <w:pPr>
        <w:numPr>
          <w:ilvl w:val="0"/>
          <w:numId w:val="1"/>
        </w:numPr>
        <w:spacing w:after="120" w:line="276" w:lineRule="auto"/>
        <w:rPr>
          <w:sz w:val="20"/>
          <w:szCs w:val="20"/>
        </w:rPr>
      </w:pPr>
      <w:r w:rsidRPr="007D485F">
        <w:rPr>
          <w:sz w:val="20"/>
          <w:szCs w:val="20"/>
        </w:rPr>
        <w:t>Maintenance and annual saf</w:t>
      </w:r>
      <w:r w:rsidR="00231106">
        <w:rPr>
          <w:sz w:val="20"/>
          <w:szCs w:val="20"/>
        </w:rPr>
        <w:t>ety checks are carried out by a qualified</w:t>
      </w:r>
      <w:r w:rsidRPr="007D485F">
        <w:rPr>
          <w:sz w:val="20"/>
          <w:szCs w:val="20"/>
        </w:rPr>
        <w:t xml:space="preserve"> </w:t>
      </w:r>
      <w:r w:rsidR="009B76FD" w:rsidRPr="007D485F">
        <w:rPr>
          <w:sz w:val="20"/>
          <w:szCs w:val="20"/>
        </w:rPr>
        <w:t xml:space="preserve">Gas Safe </w:t>
      </w:r>
      <w:r w:rsidRPr="007D485F">
        <w:rPr>
          <w:sz w:val="20"/>
          <w:szCs w:val="20"/>
        </w:rPr>
        <w:t xml:space="preserve">registered </w:t>
      </w:r>
      <w:r w:rsidR="009B76FD" w:rsidRPr="007D485F">
        <w:rPr>
          <w:sz w:val="20"/>
          <w:szCs w:val="20"/>
        </w:rPr>
        <w:t>engineer</w:t>
      </w:r>
      <w:r w:rsidR="009B76FD">
        <w:rPr>
          <w:sz w:val="20"/>
          <w:szCs w:val="20"/>
        </w:rPr>
        <w:t>.</w:t>
      </w:r>
      <w:r w:rsidRPr="007D485F">
        <w:rPr>
          <w:sz w:val="20"/>
          <w:szCs w:val="20"/>
        </w:rPr>
        <w:t xml:space="preserve"> </w:t>
      </w:r>
    </w:p>
    <w:p w14:paraId="41806E46" w14:textId="6C99BB88" w:rsidR="00D96D6E" w:rsidRPr="007D485F" w:rsidRDefault="00D96D6E" w:rsidP="00D96D6E">
      <w:pPr>
        <w:numPr>
          <w:ilvl w:val="0"/>
          <w:numId w:val="1"/>
        </w:numPr>
        <w:spacing w:after="120" w:line="276" w:lineRule="auto"/>
        <w:rPr>
          <w:sz w:val="20"/>
          <w:szCs w:val="20"/>
        </w:rPr>
      </w:pPr>
      <w:r w:rsidRPr="007D485F">
        <w:rPr>
          <w:sz w:val="20"/>
          <w:szCs w:val="20"/>
        </w:rPr>
        <w:t>All gas equipment (including any appliance left by a previous tenant) is safe or otherwise removed before re</w:t>
      </w:r>
      <w:r w:rsidR="00062C44">
        <w:rPr>
          <w:sz w:val="20"/>
          <w:szCs w:val="20"/>
        </w:rPr>
        <w:t>-</w:t>
      </w:r>
      <w:r w:rsidRPr="007D485F">
        <w:rPr>
          <w:sz w:val="20"/>
          <w:szCs w:val="20"/>
        </w:rPr>
        <w:t>letting.</w:t>
      </w:r>
    </w:p>
    <w:p w14:paraId="09460618" w14:textId="77777777" w:rsidR="00D96D6E" w:rsidRPr="00B72335" w:rsidRDefault="00D96D6E" w:rsidP="00D96D6E">
      <w:pPr>
        <w:rPr>
          <w:sz w:val="20"/>
          <w:szCs w:val="20"/>
        </w:rPr>
      </w:pPr>
    </w:p>
    <w:p w14:paraId="5E647087" w14:textId="627B7758" w:rsidR="00D96D6E" w:rsidRPr="00C04C70" w:rsidRDefault="00D96D6E" w:rsidP="00D96D6E">
      <w:pPr>
        <w:spacing w:line="276" w:lineRule="auto"/>
        <w:rPr>
          <w:sz w:val="20"/>
          <w:szCs w:val="20"/>
        </w:rPr>
      </w:pPr>
      <w:r w:rsidRPr="00C04C70">
        <w:rPr>
          <w:sz w:val="20"/>
          <w:szCs w:val="20"/>
        </w:rPr>
        <w:t xml:space="preserve">Before any gas work is carried out always check the </w:t>
      </w:r>
      <w:r w:rsidR="007727A7">
        <w:rPr>
          <w:sz w:val="20"/>
          <w:szCs w:val="20"/>
        </w:rPr>
        <w:t>engineer is qualified to carry out the work that needs doing e.g. natural gas, domestic boiler. You can find this information on the Gas Safe Register website or by checking the back of the engineer’s Gas Safe ID card.</w:t>
      </w:r>
      <w:r w:rsidRPr="00C04C70">
        <w:rPr>
          <w:sz w:val="20"/>
          <w:szCs w:val="20"/>
        </w:rPr>
        <w:t xml:space="preserve"> </w:t>
      </w:r>
      <w:proofErr w:type="spellStart"/>
      <w:r w:rsidRPr="00C04C70">
        <w:rPr>
          <w:sz w:val="20"/>
          <w:szCs w:val="20"/>
        </w:rPr>
        <w:t>En</w:t>
      </w:r>
      <w:proofErr w:type="spellEnd"/>
      <w:r w:rsidRPr="00C04C70">
        <w:rPr>
          <w:sz w:val="20"/>
          <w:szCs w:val="20"/>
          <w:lang w:val="en-US" w:eastAsia="en-US"/>
        </w:rPr>
        <w:t xml:space="preserve">courage your tenants to </w:t>
      </w:r>
      <w:r w:rsidR="00D3217E">
        <w:rPr>
          <w:sz w:val="20"/>
          <w:szCs w:val="20"/>
          <w:lang w:val="en-US" w:eastAsia="en-US"/>
        </w:rPr>
        <w:t>also check the card when the</w:t>
      </w:r>
      <w:r w:rsidR="002931FE">
        <w:rPr>
          <w:sz w:val="20"/>
          <w:szCs w:val="20"/>
          <w:lang w:val="en-US" w:eastAsia="en-US"/>
        </w:rPr>
        <w:t xml:space="preserve"> engineer</w:t>
      </w:r>
      <w:r w:rsidR="00D3217E">
        <w:rPr>
          <w:sz w:val="20"/>
          <w:szCs w:val="20"/>
          <w:lang w:val="en-US" w:eastAsia="en-US"/>
        </w:rPr>
        <w:t xml:space="preserve"> arrive</w:t>
      </w:r>
      <w:r w:rsidR="002931FE">
        <w:rPr>
          <w:sz w:val="20"/>
          <w:szCs w:val="20"/>
          <w:lang w:val="en-US" w:eastAsia="en-US"/>
        </w:rPr>
        <w:t>s</w:t>
      </w:r>
      <w:r w:rsidR="00D3217E">
        <w:rPr>
          <w:sz w:val="20"/>
          <w:szCs w:val="20"/>
          <w:lang w:val="en-US" w:eastAsia="en-US"/>
        </w:rPr>
        <w:t xml:space="preserve"> at the property</w:t>
      </w:r>
      <w:r w:rsidRPr="00C04C70">
        <w:rPr>
          <w:sz w:val="20"/>
          <w:szCs w:val="20"/>
          <w:lang w:val="en-US" w:eastAsia="en-US"/>
        </w:rPr>
        <w:t xml:space="preserve">. </w:t>
      </w:r>
    </w:p>
    <w:p w14:paraId="4E3DD285" w14:textId="77777777" w:rsidR="00D96D6E" w:rsidRPr="00C04C70" w:rsidRDefault="00D96D6E" w:rsidP="00D96D6E">
      <w:pPr>
        <w:shd w:val="clear" w:color="auto" w:fill="FFFFFF"/>
        <w:spacing w:after="41" w:line="276" w:lineRule="auto"/>
        <w:rPr>
          <w:sz w:val="20"/>
          <w:szCs w:val="20"/>
          <w:lang w:val="en-US" w:eastAsia="en-US"/>
        </w:rPr>
      </w:pPr>
    </w:p>
    <w:p w14:paraId="34C20C3D" w14:textId="1ED2D98C" w:rsidR="00D96D6E" w:rsidRPr="00C04C70" w:rsidRDefault="00D96D6E" w:rsidP="00D96D6E">
      <w:pPr>
        <w:spacing w:after="120" w:line="276" w:lineRule="auto"/>
        <w:jc w:val="both"/>
        <w:rPr>
          <w:sz w:val="20"/>
          <w:szCs w:val="20"/>
        </w:rPr>
      </w:pPr>
      <w:r w:rsidRPr="00C04C70">
        <w:rPr>
          <w:sz w:val="20"/>
          <w:szCs w:val="20"/>
        </w:rPr>
        <w:t xml:space="preserve">For more information and to find </w:t>
      </w:r>
      <w:r w:rsidR="00113A9A">
        <w:rPr>
          <w:sz w:val="20"/>
          <w:szCs w:val="20"/>
        </w:rPr>
        <w:t>or</w:t>
      </w:r>
      <w:r w:rsidRPr="00C04C70">
        <w:rPr>
          <w:sz w:val="20"/>
          <w:szCs w:val="20"/>
        </w:rPr>
        <w:t xml:space="preserve"> check an engineer </w:t>
      </w:r>
      <w:r w:rsidR="002E5B3A">
        <w:rPr>
          <w:sz w:val="20"/>
          <w:szCs w:val="20"/>
        </w:rPr>
        <w:t>visit</w:t>
      </w:r>
      <w:r w:rsidRPr="00C04C70">
        <w:rPr>
          <w:sz w:val="20"/>
          <w:szCs w:val="20"/>
        </w:rPr>
        <w:t xml:space="preserve"> </w:t>
      </w:r>
      <w:hyperlink r:id="rId11" w:history="1">
        <w:r w:rsidR="00FC540A">
          <w:rPr>
            <w:rStyle w:val="Hyperlink"/>
            <w:rFonts w:eastAsiaTheme="majorEastAsia"/>
            <w:sz w:val="20"/>
            <w:szCs w:val="20"/>
          </w:rPr>
          <w:t>GasSafeR</w:t>
        </w:r>
        <w:r w:rsidR="00E76C1E">
          <w:rPr>
            <w:rStyle w:val="Hyperlink"/>
            <w:rFonts w:eastAsiaTheme="majorEastAsia"/>
            <w:sz w:val="20"/>
            <w:szCs w:val="20"/>
          </w:rPr>
          <w:t>egister.co.uk</w:t>
        </w:r>
      </w:hyperlink>
      <w:r w:rsidR="0065043B">
        <w:rPr>
          <w:sz w:val="20"/>
          <w:szCs w:val="20"/>
        </w:rPr>
        <w:t>.</w:t>
      </w:r>
    </w:p>
    <w:p w14:paraId="135C446C" w14:textId="77777777" w:rsidR="003100F0" w:rsidRDefault="003100F0" w:rsidP="00D96D6E"/>
    <w:sectPr w:rsidR="003100F0" w:rsidSect="00310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8026F"/>
    <w:multiLevelType w:val="hybridMultilevel"/>
    <w:tmpl w:val="9FC84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F27997"/>
    <w:multiLevelType w:val="hybridMultilevel"/>
    <w:tmpl w:val="598CB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D6E"/>
    <w:rsid w:val="000212EE"/>
    <w:rsid w:val="00043DD9"/>
    <w:rsid w:val="00062C44"/>
    <w:rsid w:val="000944C4"/>
    <w:rsid w:val="000C3334"/>
    <w:rsid w:val="00113A9A"/>
    <w:rsid w:val="00166D98"/>
    <w:rsid w:val="001B1684"/>
    <w:rsid w:val="001E270E"/>
    <w:rsid w:val="001F0001"/>
    <w:rsid w:val="001F0131"/>
    <w:rsid w:val="00212A3A"/>
    <w:rsid w:val="00231106"/>
    <w:rsid w:val="00283508"/>
    <w:rsid w:val="002931FE"/>
    <w:rsid w:val="002B2FE5"/>
    <w:rsid w:val="002E5068"/>
    <w:rsid w:val="002E5B3A"/>
    <w:rsid w:val="003100F0"/>
    <w:rsid w:val="003434EF"/>
    <w:rsid w:val="003756B4"/>
    <w:rsid w:val="003C0FCA"/>
    <w:rsid w:val="003C2AEE"/>
    <w:rsid w:val="003C5623"/>
    <w:rsid w:val="003F0B27"/>
    <w:rsid w:val="0042668E"/>
    <w:rsid w:val="0045427B"/>
    <w:rsid w:val="004648B3"/>
    <w:rsid w:val="004C7D3A"/>
    <w:rsid w:val="0050010E"/>
    <w:rsid w:val="00552774"/>
    <w:rsid w:val="005B62B5"/>
    <w:rsid w:val="005C07A5"/>
    <w:rsid w:val="0064535C"/>
    <w:rsid w:val="0065043B"/>
    <w:rsid w:val="006704D2"/>
    <w:rsid w:val="00680668"/>
    <w:rsid w:val="006A1E45"/>
    <w:rsid w:val="00713145"/>
    <w:rsid w:val="00726AC3"/>
    <w:rsid w:val="00755436"/>
    <w:rsid w:val="007727A7"/>
    <w:rsid w:val="00790666"/>
    <w:rsid w:val="007C65CC"/>
    <w:rsid w:val="007D485F"/>
    <w:rsid w:val="00811274"/>
    <w:rsid w:val="0082651A"/>
    <w:rsid w:val="00843423"/>
    <w:rsid w:val="008571CF"/>
    <w:rsid w:val="008D1C71"/>
    <w:rsid w:val="00907240"/>
    <w:rsid w:val="00966B52"/>
    <w:rsid w:val="00990334"/>
    <w:rsid w:val="009947A2"/>
    <w:rsid w:val="009B76FD"/>
    <w:rsid w:val="009E1798"/>
    <w:rsid w:val="009E3714"/>
    <w:rsid w:val="00A22138"/>
    <w:rsid w:val="00A9171B"/>
    <w:rsid w:val="00B87A89"/>
    <w:rsid w:val="00BA6F76"/>
    <w:rsid w:val="00BB447E"/>
    <w:rsid w:val="00BD0AF7"/>
    <w:rsid w:val="00C33FD1"/>
    <w:rsid w:val="00CA1D28"/>
    <w:rsid w:val="00D32100"/>
    <w:rsid w:val="00D3217E"/>
    <w:rsid w:val="00D75953"/>
    <w:rsid w:val="00D96D6E"/>
    <w:rsid w:val="00DD2E14"/>
    <w:rsid w:val="00DF743A"/>
    <w:rsid w:val="00E079E0"/>
    <w:rsid w:val="00E76C1E"/>
    <w:rsid w:val="00EB7E3A"/>
    <w:rsid w:val="00EC0066"/>
    <w:rsid w:val="00F74EFB"/>
    <w:rsid w:val="00FC540A"/>
    <w:rsid w:val="00FE7B97"/>
    <w:rsid w:val="00FF2F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C334"/>
  <w15:docId w15:val="{EF52894D-822C-4AE1-AA19-07BCED73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D6E"/>
    <w:pPr>
      <w:spacing w:after="0" w:line="240" w:lineRule="auto"/>
    </w:pPr>
    <w:rPr>
      <w:rFonts w:ascii="Arial" w:eastAsia="Times New Roman" w:hAnsi="Arial" w:cs="Arial"/>
      <w:sz w:val="24"/>
      <w:szCs w:val="24"/>
      <w:lang w:eastAsia="en-GB"/>
    </w:rPr>
  </w:style>
  <w:style w:type="paragraph" w:styleId="Heading1">
    <w:name w:val="heading 1"/>
    <w:basedOn w:val="Normal"/>
    <w:next w:val="Normal"/>
    <w:link w:val="Heading1Char"/>
    <w:uiPriority w:val="9"/>
    <w:qFormat/>
    <w:rsid w:val="00D96D6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D96D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unhideWhenUsed/>
    <w:qFormat/>
    <w:rsid w:val="00D96D6E"/>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6D6E"/>
    <w:rPr>
      <w:rFonts w:asciiTheme="majorHAnsi" w:eastAsiaTheme="majorEastAsia" w:hAnsiTheme="majorHAnsi" w:cstheme="majorBidi"/>
      <w:b/>
      <w:bCs/>
      <w:color w:val="4F81BD" w:themeColor="accent1"/>
      <w:sz w:val="26"/>
      <w:szCs w:val="26"/>
      <w:lang w:eastAsia="en-GB"/>
    </w:rPr>
  </w:style>
  <w:style w:type="character" w:customStyle="1" w:styleId="Heading5Char">
    <w:name w:val="Heading 5 Char"/>
    <w:basedOn w:val="DefaultParagraphFont"/>
    <w:link w:val="Heading5"/>
    <w:uiPriority w:val="9"/>
    <w:rsid w:val="00D96D6E"/>
    <w:rPr>
      <w:rFonts w:asciiTheme="majorHAnsi" w:eastAsiaTheme="majorEastAsia" w:hAnsiTheme="majorHAnsi" w:cstheme="majorBidi"/>
      <w:color w:val="243F60" w:themeColor="accent1" w:themeShade="7F"/>
      <w:sz w:val="24"/>
      <w:szCs w:val="24"/>
      <w:lang w:eastAsia="en-GB"/>
    </w:rPr>
  </w:style>
  <w:style w:type="character" w:styleId="Hyperlink">
    <w:name w:val="Hyperlink"/>
    <w:basedOn w:val="DefaultParagraphFont"/>
    <w:rsid w:val="00D96D6E"/>
    <w:rPr>
      <w:color w:val="0000FF"/>
      <w:u w:val="single"/>
    </w:rPr>
  </w:style>
  <w:style w:type="character" w:customStyle="1" w:styleId="Heading1Char">
    <w:name w:val="Heading 1 Char"/>
    <w:basedOn w:val="DefaultParagraphFont"/>
    <w:link w:val="Heading1"/>
    <w:uiPriority w:val="9"/>
    <w:rsid w:val="00D96D6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96D6E"/>
    <w:pPr>
      <w:spacing w:after="200" w:line="276" w:lineRule="auto"/>
      <w:ind w:left="720"/>
      <w:contextualSpacing/>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B8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A8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assaferegister.co.uk/?utm_source=gsw21toolkit&amp;utm_medium=email%20&amp;utm_campaign=gsw21&amp;utm_content=landlordarticle-toolkit" TargetMode="External"/><Relationship Id="rId5" Type="http://schemas.openxmlformats.org/officeDocument/2006/relationships/styles" Target="styles.xml"/><Relationship Id="rId10" Type="http://schemas.openxmlformats.org/officeDocument/2006/relationships/hyperlink" Target="https://www.staygassafe.co.uk/?utm_source=gsw21toolkit&amp;utm_medium=email%20&amp;utm_campaign=gsw21&amp;utm_content=landlordarticle-toolkit"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80D52666A3374BA3F5B8DE2A20D89D" ma:contentTypeVersion="14" ma:contentTypeDescription="Create a new document." ma:contentTypeScope="" ma:versionID="401e60f86e5f97d37255fc6da50eb571">
  <xsd:schema xmlns:xsd="http://www.w3.org/2001/XMLSchema" xmlns:xs="http://www.w3.org/2001/XMLSchema" xmlns:p="http://schemas.microsoft.com/office/2006/metadata/properties" xmlns:ns2="3bf7a852-f08c-40ae-91dc-fbe5d9b24236" xmlns:ns3="09dd6c4e-c5ef-4dd5-a21a-9cdb6df88fcc" targetNamespace="http://schemas.microsoft.com/office/2006/metadata/properties" ma:root="true" ma:fieldsID="7c86214fd41c30165a4fc8bee296f396" ns2:_="" ns3:_="">
    <xsd:import namespace="3bf7a852-f08c-40ae-91dc-fbe5d9b24236"/>
    <xsd:import namespace="09dd6c4e-c5ef-4dd5-a21a-9cdb6df88f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a852-f08c-40ae-91dc-fbe5d9b24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dd6c4e-c5ef-4dd5-a21a-9cdb6df88fc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0A426-60F4-49A4-9341-7D0618AC3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a852-f08c-40ae-91dc-fbe5d9b24236"/>
    <ds:schemaRef ds:uri="09dd6c4e-c5ef-4dd5-a21a-9cdb6df88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A19426-094F-45F4-93FA-249B83FDF7D8}">
  <ds:schemaRefs>
    <ds:schemaRef ds:uri="http://schemas.microsoft.com/office/2006/documentManagement/types"/>
    <ds:schemaRef ds:uri="8d5691ab-33a0-4c9d-bc89-b439ba6f199e"/>
    <ds:schemaRef ds:uri="http://purl.org/dc/elements/1.1/"/>
    <ds:schemaRef ds:uri="http://schemas.microsoft.com/office/2006/metadata/properties"/>
    <ds:schemaRef ds:uri="http://schemas.microsoft.com/office/infopath/2007/PartnerControls"/>
    <ds:schemaRef ds:uri="c107fdac-3ef6-418a-a052-f363546f16ba"/>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02EB70-E7DD-4A05-808B-701195C267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408</Words>
  <Characters>2216</Characters>
  <Application>Microsoft Office Word</Application>
  <DocSecurity>0</DocSecurity>
  <Lines>73</Lines>
  <Paragraphs>34</Paragraphs>
  <ScaleCrop>false</ScaleCrop>
  <HeadingPairs>
    <vt:vector size="2" baseType="variant">
      <vt:variant>
        <vt:lpstr>Title</vt:lpstr>
      </vt:variant>
      <vt:variant>
        <vt:i4>1</vt:i4>
      </vt:variant>
    </vt:vector>
  </HeadingPairs>
  <TitlesOfParts>
    <vt:vector size="1" baseType="lpstr">
      <vt:lpstr/>
    </vt:vector>
  </TitlesOfParts>
  <Company>Capita Business Services</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NelhamsB</dc:creator>
  <cp:keywords/>
  <dc:description/>
  <cp:lastModifiedBy>MUNDY, NEIL (Gas Registration)</cp:lastModifiedBy>
  <cp:revision>2</cp:revision>
  <dcterms:created xsi:type="dcterms:W3CDTF">2021-07-13T15:08:00Z</dcterms:created>
  <dcterms:modified xsi:type="dcterms:W3CDTF">2021-07-13T15:08:00Z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0x0101006780D52666A3374BA3F5B8DE2A20D89D</vt:lpwstr>
  </property>
</Properties>
</file>